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C0" w:rsidRPr="00942172" w:rsidRDefault="000427C0" w:rsidP="000427C0">
      <w:pPr>
        <w:jc w:val="center"/>
        <w:rPr>
          <w:i/>
          <w:noProof/>
          <w:sz w:val="26"/>
          <w:szCs w:val="26"/>
        </w:rPr>
      </w:pPr>
      <w:r w:rsidRPr="00942172">
        <w:rPr>
          <w:i/>
          <w:noProof/>
          <w:sz w:val="26"/>
          <w:szCs w:val="26"/>
        </w:rPr>
        <w:t>Szeretettel meghívjuk Önt és kedves családját</w:t>
      </w:r>
    </w:p>
    <w:p w:rsidR="000427C0" w:rsidRPr="00942172" w:rsidRDefault="000427C0" w:rsidP="000427C0">
      <w:pPr>
        <w:jc w:val="center"/>
        <w:rPr>
          <w:b/>
          <w:i/>
          <w:noProof/>
          <w:sz w:val="26"/>
          <w:szCs w:val="26"/>
        </w:rPr>
      </w:pPr>
      <w:r w:rsidRPr="00942172">
        <w:rPr>
          <w:i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0022D7E" wp14:editId="3E97FE5C">
            <wp:simplePos x="0" y="0"/>
            <wp:positionH relativeFrom="column">
              <wp:posOffset>-85391</wp:posOffset>
            </wp:positionH>
            <wp:positionV relativeFrom="paragraph">
              <wp:posOffset>128571</wp:posOffset>
            </wp:positionV>
            <wp:extent cx="6048375" cy="825817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172">
        <w:rPr>
          <w:i/>
          <w:noProof/>
          <w:sz w:val="26"/>
          <w:szCs w:val="26"/>
        </w:rPr>
        <w:t xml:space="preserve">a </w:t>
      </w:r>
      <w:r w:rsidRPr="00942172">
        <w:rPr>
          <w:b/>
          <w:i/>
          <w:noProof/>
          <w:sz w:val="26"/>
          <w:szCs w:val="26"/>
        </w:rPr>
        <w:t xml:space="preserve">Kontrasztok Alapfokú Művészeti Iskola </w:t>
      </w:r>
      <w:r w:rsidRPr="00942172">
        <w:rPr>
          <w:i/>
          <w:noProof/>
          <w:sz w:val="26"/>
          <w:szCs w:val="26"/>
        </w:rPr>
        <w:t>diákjainak</w:t>
      </w:r>
    </w:p>
    <w:p w:rsidR="000427C0" w:rsidRPr="00942172" w:rsidRDefault="000427C0" w:rsidP="000427C0">
      <w:pPr>
        <w:tabs>
          <w:tab w:val="left" w:pos="8080"/>
        </w:tabs>
        <w:jc w:val="center"/>
        <w:rPr>
          <w:b/>
          <w:i/>
          <w:noProof/>
          <w:sz w:val="26"/>
          <w:szCs w:val="26"/>
        </w:rPr>
      </w:pPr>
      <w:r w:rsidRPr="00942172">
        <w:rPr>
          <w:b/>
          <w:i/>
          <w:noProof/>
          <w:sz w:val="26"/>
          <w:szCs w:val="26"/>
        </w:rPr>
        <w:t>fafúvós-rézfúvós tanszaki hangversenyére</w:t>
      </w:r>
      <w:r w:rsidRPr="00942172">
        <w:rPr>
          <w:i/>
          <w:noProof/>
          <w:sz w:val="26"/>
          <w:szCs w:val="26"/>
        </w:rPr>
        <w:t>,</w:t>
      </w:r>
    </w:p>
    <w:p w:rsidR="000427C0" w:rsidRPr="00942172" w:rsidRDefault="000427C0" w:rsidP="000427C0">
      <w:pPr>
        <w:tabs>
          <w:tab w:val="left" w:pos="8080"/>
        </w:tabs>
        <w:jc w:val="center"/>
        <w:rPr>
          <w:i/>
          <w:noProof/>
          <w:sz w:val="26"/>
          <w:szCs w:val="26"/>
        </w:rPr>
      </w:pPr>
      <w:r w:rsidRPr="00942172">
        <w:rPr>
          <w:i/>
          <w:noProof/>
          <w:sz w:val="26"/>
          <w:szCs w:val="26"/>
        </w:rPr>
        <w:t xml:space="preserve">mely 2019. január 25-én, pénteken 17 </w:t>
      </w:r>
      <w:r w:rsidR="002F223B">
        <w:rPr>
          <w:i/>
          <w:noProof/>
          <w:sz w:val="26"/>
          <w:szCs w:val="26"/>
          <w:u w:val="single"/>
          <w:vertAlign w:val="superscript"/>
        </w:rPr>
        <w:t>30</w:t>
      </w:r>
      <w:bookmarkStart w:id="0" w:name="_GoBack"/>
      <w:bookmarkEnd w:id="0"/>
      <w:r w:rsidRPr="00942172">
        <w:rPr>
          <w:i/>
          <w:noProof/>
          <w:sz w:val="26"/>
          <w:szCs w:val="26"/>
        </w:rPr>
        <w:t xml:space="preserve"> órai kezdettel kerül megrendezésre a</w:t>
      </w:r>
    </w:p>
    <w:p w:rsidR="000427C0" w:rsidRPr="00942172" w:rsidRDefault="000427C0" w:rsidP="000427C0">
      <w:pPr>
        <w:jc w:val="center"/>
        <w:rPr>
          <w:i/>
          <w:noProof/>
          <w:sz w:val="26"/>
          <w:szCs w:val="26"/>
        </w:rPr>
      </w:pPr>
      <w:r w:rsidRPr="00942172">
        <w:rPr>
          <w:i/>
          <w:noProof/>
          <w:sz w:val="26"/>
          <w:szCs w:val="26"/>
        </w:rPr>
        <w:t>Pécsi Református Kollégium aulájában.</w:t>
      </w:r>
    </w:p>
    <w:p w:rsidR="000427C0" w:rsidRPr="00942172" w:rsidRDefault="000427C0" w:rsidP="00540E0A">
      <w:pPr>
        <w:jc w:val="center"/>
        <w:rPr>
          <w:noProof/>
          <w:sz w:val="26"/>
          <w:szCs w:val="26"/>
        </w:rPr>
      </w:pPr>
      <w:r w:rsidRPr="00942172">
        <w:rPr>
          <w:i/>
          <w:noProof/>
          <w:sz w:val="26"/>
          <w:szCs w:val="26"/>
        </w:rPr>
        <w:t>(7627 Pécs, Engel János u. 15</w:t>
      </w:r>
      <w:r w:rsidRPr="00942172">
        <w:rPr>
          <w:noProof/>
          <w:sz w:val="26"/>
          <w:szCs w:val="26"/>
        </w:rPr>
        <w:t>.)</w:t>
      </w:r>
    </w:p>
    <w:p w:rsidR="00540E0A" w:rsidRPr="00540E0A" w:rsidRDefault="00540E0A" w:rsidP="00540E0A"/>
    <w:p w:rsidR="000427C0" w:rsidRPr="00540E0A" w:rsidRDefault="000427C0" w:rsidP="000427C0">
      <w:pPr>
        <w:jc w:val="center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Műsor</w:t>
      </w:r>
    </w:p>
    <w:p w:rsidR="009E6C29" w:rsidRDefault="009E6C29" w:rsidP="000427C0">
      <w:pPr>
        <w:jc w:val="center"/>
        <w:rPr>
          <w:noProof/>
        </w:rPr>
      </w:pPr>
    </w:p>
    <w:p w:rsidR="00540E0A" w:rsidRDefault="00540E0A" w:rsidP="000427C0">
      <w:pPr>
        <w:jc w:val="center"/>
        <w:rPr>
          <w:noProof/>
        </w:rPr>
      </w:pPr>
    </w:p>
    <w:p w:rsidR="009E6C29" w:rsidRPr="00540E0A" w:rsidRDefault="009E6C29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Árvai Kata Ilona</w:t>
      </w:r>
      <w:r w:rsidR="00540E0A">
        <w:rPr>
          <w:i/>
          <w:noProof/>
          <w:sz w:val="26"/>
          <w:szCs w:val="26"/>
          <w:vertAlign w:val="superscript"/>
        </w:rPr>
        <w:t>2</w:t>
      </w:r>
      <w:r w:rsidRPr="00540E0A">
        <w:rPr>
          <w:i/>
          <w:noProof/>
          <w:sz w:val="26"/>
          <w:szCs w:val="26"/>
        </w:rPr>
        <w:tab/>
        <w:t>Praetorius: Gavotte</w:t>
      </w:r>
      <w:r w:rsidRPr="00540E0A">
        <w:rPr>
          <w:i/>
          <w:noProof/>
          <w:sz w:val="26"/>
          <w:szCs w:val="26"/>
        </w:rPr>
        <w:tab/>
        <w:t>furulya</w:t>
      </w:r>
      <w:r w:rsidRPr="00540E0A">
        <w:rPr>
          <w:i/>
          <w:noProof/>
          <w:sz w:val="26"/>
          <w:szCs w:val="26"/>
          <w:vertAlign w:val="superscript"/>
        </w:rPr>
        <w:t>ek2</w:t>
      </w:r>
    </w:p>
    <w:p w:rsidR="00AB28A9" w:rsidRDefault="00AB28A9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  <w:vertAlign w:val="superscript"/>
        </w:rPr>
      </w:pPr>
      <w:r w:rsidRPr="00540E0A">
        <w:rPr>
          <w:i/>
          <w:noProof/>
          <w:sz w:val="26"/>
          <w:szCs w:val="26"/>
        </w:rPr>
        <w:t>Dömök Zalán</w:t>
      </w:r>
      <w:r w:rsidR="00540E0A">
        <w:rPr>
          <w:i/>
          <w:noProof/>
          <w:sz w:val="26"/>
          <w:szCs w:val="26"/>
          <w:vertAlign w:val="superscript"/>
        </w:rPr>
        <w:t>2</w:t>
      </w:r>
      <w:r w:rsidRPr="00540E0A">
        <w:rPr>
          <w:i/>
          <w:noProof/>
          <w:sz w:val="26"/>
          <w:szCs w:val="26"/>
        </w:rPr>
        <w:tab/>
        <w:t>Árkot ugrott a szúnyog</w:t>
      </w:r>
      <w:r w:rsidRPr="00540E0A">
        <w:rPr>
          <w:i/>
          <w:noProof/>
          <w:sz w:val="26"/>
          <w:szCs w:val="26"/>
        </w:rPr>
        <w:tab/>
        <w:t>furulya</w:t>
      </w:r>
      <w:r w:rsidRPr="00540E0A">
        <w:rPr>
          <w:i/>
          <w:noProof/>
          <w:sz w:val="26"/>
          <w:szCs w:val="26"/>
          <w:vertAlign w:val="superscript"/>
        </w:rPr>
        <w:t>ek2</w:t>
      </w:r>
    </w:p>
    <w:p w:rsidR="00127641" w:rsidRPr="00127641" w:rsidRDefault="00127641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  <w:vertAlign w:val="superscript"/>
        </w:rPr>
      </w:pPr>
      <w:r w:rsidRPr="00127641">
        <w:rPr>
          <w:i/>
          <w:noProof/>
          <w:sz w:val="26"/>
          <w:szCs w:val="26"/>
        </w:rPr>
        <w:t>Tamás Soma</w:t>
      </w:r>
      <w:r w:rsidRPr="00127641">
        <w:rPr>
          <w:i/>
          <w:noProof/>
          <w:sz w:val="26"/>
          <w:szCs w:val="26"/>
          <w:vertAlign w:val="superscript"/>
        </w:rPr>
        <w:t>2</w:t>
      </w:r>
      <w:r w:rsidRPr="00127641">
        <w:rPr>
          <w:i/>
          <w:noProof/>
          <w:sz w:val="26"/>
          <w:szCs w:val="26"/>
        </w:rPr>
        <w:tab/>
        <w:t>János bácsi</w:t>
      </w:r>
      <w:r w:rsidRPr="00127641">
        <w:rPr>
          <w:i/>
          <w:noProof/>
          <w:sz w:val="26"/>
          <w:szCs w:val="26"/>
        </w:rPr>
        <w:tab/>
        <w:t>furulya</w:t>
      </w:r>
      <w:r w:rsidRPr="00127641">
        <w:rPr>
          <w:i/>
          <w:noProof/>
          <w:sz w:val="26"/>
          <w:szCs w:val="26"/>
          <w:vertAlign w:val="superscript"/>
        </w:rPr>
        <w:t>ek2</w:t>
      </w:r>
    </w:p>
    <w:p w:rsidR="00AB28A9" w:rsidRPr="00540E0A" w:rsidRDefault="00AB28A9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Farkas Bence</w:t>
      </w:r>
      <w:r w:rsidR="00540E0A">
        <w:rPr>
          <w:i/>
          <w:noProof/>
          <w:sz w:val="26"/>
          <w:szCs w:val="26"/>
          <w:vertAlign w:val="superscript"/>
        </w:rPr>
        <w:t>2</w:t>
      </w:r>
      <w:r w:rsidRPr="00540E0A">
        <w:rPr>
          <w:i/>
          <w:noProof/>
          <w:sz w:val="26"/>
          <w:szCs w:val="26"/>
        </w:rPr>
        <w:tab/>
        <w:t>Német dal</w:t>
      </w:r>
      <w:r w:rsidRPr="00540E0A">
        <w:rPr>
          <w:i/>
          <w:noProof/>
          <w:sz w:val="26"/>
          <w:szCs w:val="26"/>
        </w:rPr>
        <w:tab/>
        <w:t>furulya</w:t>
      </w:r>
      <w:r w:rsidRPr="00540E0A">
        <w:rPr>
          <w:i/>
          <w:noProof/>
          <w:sz w:val="26"/>
          <w:szCs w:val="26"/>
          <w:vertAlign w:val="superscript"/>
        </w:rPr>
        <w:t>ek2</w:t>
      </w:r>
    </w:p>
    <w:p w:rsidR="00AB28A9" w:rsidRPr="00540E0A" w:rsidRDefault="00AB28A9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Szabó Petra</w:t>
      </w:r>
      <w:r w:rsidR="00540E0A">
        <w:rPr>
          <w:i/>
          <w:noProof/>
          <w:sz w:val="26"/>
          <w:szCs w:val="26"/>
          <w:vertAlign w:val="superscript"/>
        </w:rPr>
        <w:t>2</w:t>
      </w:r>
      <w:r w:rsidRPr="00540E0A">
        <w:rPr>
          <w:i/>
          <w:noProof/>
          <w:sz w:val="26"/>
          <w:szCs w:val="26"/>
        </w:rPr>
        <w:tab/>
        <w:t>Gólya, gólya, gilice</w:t>
      </w:r>
      <w:r w:rsidRPr="00540E0A">
        <w:rPr>
          <w:i/>
          <w:noProof/>
          <w:sz w:val="26"/>
          <w:szCs w:val="26"/>
        </w:rPr>
        <w:tab/>
        <w:t>furulya</w:t>
      </w:r>
      <w:r w:rsidRPr="00540E0A">
        <w:rPr>
          <w:i/>
          <w:noProof/>
          <w:sz w:val="26"/>
          <w:szCs w:val="26"/>
          <w:vertAlign w:val="superscript"/>
        </w:rPr>
        <w:t>ek2</w:t>
      </w:r>
    </w:p>
    <w:p w:rsidR="00AB28A9" w:rsidRPr="00540E0A" w:rsidRDefault="00AB28A9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  <w:vertAlign w:val="superscript"/>
        </w:rPr>
      </w:pPr>
      <w:r w:rsidRPr="00540E0A">
        <w:rPr>
          <w:i/>
          <w:noProof/>
          <w:sz w:val="26"/>
          <w:szCs w:val="26"/>
        </w:rPr>
        <w:t>Sztergár Maja</w:t>
      </w:r>
      <w:r w:rsidR="00540E0A">
        <w:rPr>
          <w:i/>
          <w:noProof/>
          <w:sz w:val="26"/>
          <w:szCs w:val="26"/>
          <w:vertAlign w:val="superscript"/>
        </w:rPr>
        <w:t>2</w:t>
      </w:r>
      <w:r w:rsidRPr="00540E0A">
        <w:rPr>
          <w:i/>
          <w:noProof/>
          <w:sz w:val="26"/>
          <w:szCs w:val="26"/>
        </w:rPr>
        <w:tab/>
        <w:t>Pál, Kata, Péter</w:t>
      </w:r>
      <w:r w:rsidRPr="00540E0A">
        <w:rPr>
          <w:i/>
          <w:noProof/>
          <w:sz w:val="26"/>
          <w:szCs w:val="26"/>
        </w:rPr>
        <w:tab/>
        <w:t>furulya</w:t>
      </w:r>
      <w:r w:rsidRPr="00540E0A">
        <w:rPr>
          <w:i/>
          <w:noProof/>
          <w:sz w:val="26"/>
          <w:szCs w:val="26"/>
          <w:vertAlign w:val="superscript"/>
        </w:rPr>
        <w:t>ek2</w:t>
      </w:r>
    </w:p>
    <w:p w:rsidR="00AB28A9" w:rsidRPr="00540E0A" w:rsidRDefault="00AB28A9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Bagoly Adél</w:t>
      </w:r>
      <w:r w:rsidR="00540E0A">
        <w:rPr>
          <w:i/>
          <w:noProof/>
          <w:sz w:val="26"/>
          <w:szCs w:val="26"/>
          <w:vertAlign w:val="superscript"/>
        </w:rPr>
        <w:t>2</w:t>
      </w:r>
      <w:r w:rsidRPr="00540E0A">
        <w:rPr>
          <w:i/>
          <w:noProof/>
          <w:sz w:val="26"/>
          <w:szCs w:val="26"/>
        </w:rPr>
        <w:tab/>
        <w:t>Susato: Allemande</w:t>
      </w:r>
      <w:r w:rsidRPr="00540E0A">
        <w:rPr>
          <w:i/>
          <w:noProof/>
          <w:sz w:val="26"/>
          <w:szCs w:val="26"/>
        </w:rPr>
        <w:tab/>
        <w:t>furulya</w:t>
      </w:r>
      <w:r w:rsidRPr="00540E0A">
        <w:rPr>
          <w:i/>
          <w:noProof/>
          <w:sz w:val="26"/>
          <w:szCs w:val="26"/>
          <w:vertAlign w:val="superscript"/>
        </w:rPr>
        <w:t>ek2</w:t>
      </w:r>
    </w:p>
    <w:p w:rsidR="00AB28A9" w:rsidRPr="00540E0A" w:rsidRDefault="00AB28A9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Elekes Dalma Johanna</w:t>
      </w:r>
      <w:r w:rsidR="00540E0A">
        <w:rPr>
          <w:i/>
          <w:noProof/>
          <w:sz w:val="26"/>
          <w:szCs w:val="26"/>
          <w:vertAlign w:val="superscript"/>
        </w:rPr>
        <w:t>2</w:t>
      </w:r>
      <w:r w:rsidRPr="00540E0A">
        <w:rPr>
          <w:i/>
          <w:noProof/>
          <w:sz w:val="26"/>
          <w:szCs w:val="26"/>
        </w:rPr>
        <w:tab/>
        <w:t>Gervaise: Bransle de Bourgogne</w:t>
      </w:r>
      <w:r w:rsidRPr="00540E0A">
        <w:rPr>
          <w:i/>
          <w:noProof/>
          <w:sz w:val="26"/>
          <w:szCs w:val="26"/>
        </w:rPr>
        <w:tab/>
        <w:t>furulya</w:t>
      </w:r>
      <w:r w:rsidRPr="00540E0A">
        <w:rPr>
          <w:i/>
          <w:noProof/>
          <w:sz w:val="26"/>
          <w:szCs w:val="26"/>
          <w:vertAlign w:val="superscript"/>
        </w:rPr>
        <w:t>ek2</w:t>
      </w:r>
    </w:p>
    <w:p w:rsidR="004E4330" w:rsidRPr="00540E0A" w:rsidRDefault="004E4330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Zóka Péter</w:t>
      </w:r>
      <w:r w:rsidR="00540E0A">
        <w:rPr>
          <w:i/>
          <w:noProof/>
          <w:sz w:val="26"/>
          <w:szCs w:val="26"/>
          <w:vertAlign w:val="superscript"/>
        </w:rPr>
        <w:t>1</w:t>
      </w:r>
      <w:r w:rsidRPr="00540E0A">
        <w:rPr>
          <w:i/>
          <w:noProof/>
          <w:sz w:val="26"/>
          <w:szCs w:val="26"/>
        </w:rPr>
        <w:tab/>
        <w:t>Kis kece lányom</w:t>
      </w:r>
      <w:r w:rsidRPr="00540E0A">
        <w:rPr>
          <w:i/>
          <w:noProof/>
          <w:sz w:val="26"/>
          <w:szCs w:val="26"/>
        </w:rPr>
        <w:tab/>
        <w:t>klarinét</w:t>
      </w:r>
      <w:r w:rsidRPr="00540E0A">
        <w:rPr>
          <w:i/>
          <w:noProof/>
          <w:sz w:val="26"/>
          <w:szCs w:val="26"/>
          <w:vertAlign w:val="superscript"/>
        </w:rPr>
        <w:t>1</w:t>
      </w:r>
    </w:p>
    <w:p w:rsidR="004E4330" w:rsidRPr="00540E0A" w:rsidRDefault="004E4330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Henter Tímea Katalin</w:t>
      </w:r>
      <w:r w:rsidR="00540E0A">
        <w:rPr>
          <w:i/>
          <w:noProof/>
          <w:sz w:val="26"/>
          <w:szCs w:val="26"/>
          <w:vertAlign w:val="superscript"/>
        </w:rPr>
        <w:t>1</w:t>
      </w:r>
      <w:r w:rsidRPr="00540E0A">
        <w:rPr>
          <w:i/>
          <w:noProof/>
          <w:sz w:val="26"/>
          <w:szCs w:val="26"/>
        </w:rPr>
        <w:tab/>
        <w:t>Egy boszorka van</w:t>
      </w:r>
      <w:r w:rsidRPr="00540E0A">
        <w:rPr>
          <w:i/>
          <w:noProof/>
          <w:sz w:val="26"/>
          <w:szCs w:val="26"/>
        </w:rPr>
        <w:tab/>
        <w:t>klarinét</w:t>
      </w:r>
      <w:r w:rsidRPr="00540E0A">
        <w:rPr>
          <w:i/>
          <w:noProof/>
          <w:sz w:val="26"/>
          <w:szCs w:val="26"/>
          <w:vertAlign w:val="superscript"/>
        </w:rPr>
        <w:t>1</w:t>
      </w:r>
    </w:p>
    <w:p w:rsidR="004E4330" w:rsidRPr="00540E0A" w:rsidRDefault="004E4330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  <w:vertAlign w:val="superscript"/>
        </w:rPr>
      </w:pPr>
      <w:r w:rsidRPr="00540E0A">
        <w:rPr>
          <w:i/>
          <w:noProof/>
          <w:sz w:val="26"/>
          <w:szCs w:val="26"/>
        </w:rPr>
        <w:t>Nagy-Kovács Hanna Janka</w:t>
      </w:r>
      <w:r w:rsidR="006E342F">
        <w:rPr>
          <w:i/>
          <w:noProof/>
          <w:sz w:val="26"/>
          <w:szCs w:val="26"/>
          <w:vertAlign w:val="superscript"/>
        </w:rPr>
        <w:t>1</w:t>
      </w:r>
      <w:r w:rsidRPr="00540E0A">
        <w:rPr>
          <w:i/>
          <w:noProof/>
          <w:sz w:val="26"/>
          <w:szCs w:val="26"/>
        </w:rPr>
        <w:tab/>
        <w:t>L. van Beethoven: Német tánc</w:t>
      </w:r>
      <w:r w:rsidR="00127641">
        <w:rPr>
          <w:i/>
          <w:noProof/>
          <w:sz w:val="26"/>
          <w:szCs w:val="26"/>
        </w:rPr>
        <w:t xml:space="preserve"> I.</w:t>
      </w:r>
      <w:r w:rsidRPr="00540E0A">
        <w:rPr>
          <w:i/>
          <w:noProof/>
          <w:sz w:val="26"/>
          <w:szCs w:val="26"/>
        </w:rPr>
        <w:tab/>
        <w:t>klarinét</w:t>
      </w:r>
      <w:r w:rsidRPr="00540E0A">
        <w:rPr>
          <w:i/>
          <w:noProof/>
          <w:sz w:val="26"/>
          <w:szCs w:val="26"/>
          <w:vertAlign w:val="superscript"/>
        </w:rPr>
        <w:t>2</w:t>
      </w:r>
    </w:p>
    <w:p w:rsidR="004E4330" w:rsidRPr="00540E0A" w:rsidRDefault="004E4330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Horváth Örs András</w:t>
      </w:r>
      <w:r w:rsidR="006E342F">
        <w:rPr>
          <w:i/>
          <w:noProof/>
          <w:sz w:val="26"/>
          <w:szCs w:val="26"/>
          <w:vertAlign w:val="superscript"/>
        </w:rPr>
        <w:t>1</w:t>
      </w:r>
      <w:r w:rsidRPr="00540E0A">
        <w:rPr>
          <w:i/>
          <w:noProof/>
          <w:sz w:val="26"/>
          <w:szCs w:val="26"/>
        </w:rPr>
        <w:tab/>
        <w:t xml:space="preserve">L. van Beethoven: Német tánc </w:t>
      </w:r>
      <w:r w:rsidR="00127641">
        <w:rPr>
          <w:i/>
          <w:noProof/>
          <w:sz w:val="26"/>
          <w:szCs w:val="26"/>
        </w:rPr>
        <w:t>II.</w:t>
      </w:r>
      <w:r w:rsidRPr="00540E0A">
        <w:rPr>
          <w:i/>
          <w:noProof/>
          <w:sz w:val="26"/>
          <w:szCs w:val="26"/>
        </w:rPr>
        <w:tab/>
        <w:t>klarinét</w:t>
      </w:r>
      <w:r w:rsidRPr="00540E0A">
        <w:rPr>
          <w:i/>
          <w:noProof/>
          <w:sz w:val="26"/>
          <w:szCs w:val="26"/>
          <w:vertAlign w:val="superscript"/>
        </w:rPr>
        <w:t>2</w:t>
      </w:r>
    </w:p>
    <w:p w:rsidR="004E4330" w:rsidRPr="00540E0A" w:rsidRDefault="004E4330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  <w:vertAlign w:val="superscript"/>
        </w:rPr>
      </w:pPr>
      <w:r w:rsidRPr="00540E0A">
        <w:rPr>
          <w:i/>
          <w:noProof/>
          <w:sz w:val="26"/>
          <w:szCs w:val="26"/>
        </w:rPr>
        <w:t>Gács Buda Tamás</w:t>
      </w:r>
      <w:r w:rsidR="006E342F">
        <w:rPr>
          <w:i/>
          <w:noProof/>
          <w:sz w:val="26"/>
          <w:szCs w:val="26"/>
          <w:vertAlign w:val="superscript"/>
        </w:rPr>
        <w:t>1</w:t>
      </w:r>
      <w:r w:rsidRPr="00540E0A">
        <w:rPr>
          <w:i/>
          <w:noProof/>
          <w:sz w:val="26"/>
          <w:szCs w:val="26"/>
        </w:rPr>
        <w:tab/>
        <w:t>Anonymus: Régi angol tánc</w:t>
      </w:r>
      <w:r w:rsidRPr="00540E0A">
        <w:rPr>
          <w:i/>
          <w:noProof/>
          <w:sz w:val="26"/>
          <w:szCs w:val="26"/>
        </w:rPr>
        <w:tab/>
        <w:t>klarinét</w:t>
      </w:r>
      <w:r w:rsidRPr="00540E0A">
        <w:rPr>
          <w:i/>
          <w:noProof/>
          <w:sz w:val="26"/>
          <w:szCs w:val="26"/>
          <w:vertAlign w:val="superscript"/>
        </w:rPr>
        <w:t>3</w:t>
      </w:r>
    </w:p>
    <w:p w:rsidR="004E4330" w:rsidRPr="00540E0A" w:rsidRDefault="004E4330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Kosteleczky Mór</w:t>
      </w:r>
      <w:r w:rsidR="006E342F">
        <w:rPr>
          <w:i/>
          <w:noProof/>
          <w:sz w:val="26"/>
          <w:szCs w:val="26"/>
          <w:vertAlign w:val="superscript"/>
        </w:rPr>
        <w:t>1</w:t>
      </w:r>
      <w:r w:rsidRPr="00540E0A">
        <w:rPr>
          <w:i/>
          <w:noProof/>
          <w:sz w:val="26"/>
          <w:szCs w:val="26"/>
        </w:rPr>
        <w:tab/>
        <w:t>Francia dal</w:t>
      </w:r>
      <w:r w:rsidRPr="00540E0A">
        <w:rPr>
          <w:i/>
          <w:noProof/>
          <w:sz w:val="26"/>
          <w:szCs w:val="26"/>
        </w:rPr>
        <w:tab/>
        <w:t>szaxofon</w:t>
      </w:r>
      <w:r w:rsidRPr="00540E0A">
        <w:rPr>
          <w:i/>
          <w:noProof/>
          <w:sz w:val="26"/>
          <w:szCs w:val="26"/>
          <w:vertAlign w:val="superscript"/>
        </w:rPr>
        <w:t>1</w:t>
      </w:r>
    </w:p>
    <w:p w:rsidR="004E4330" w:rsidRPr="00540E0A" w:rsidRDefault="004E4330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  <w:vertAlign w:val="superscript"/>
        </w:rPr>
      </w:pPr>
      <w:r w:rsidRPr="00540E0A">
        <w:rPr>
          <w:i/>
          <w:noProof/>
          <w:sz w:val="26"/>
          <w:szCs w:val="26"/>
        </w:rPr>
        <w:t>Tenczlinger Bence</w:t>
      </w:r>
      <w:r w:rsidR="006E342F">
        <w:rPr>
          <w:i/>
          <w:noProof/>
          <w:sz w:val="26"/>
          <w:szCs w:val="26"/>
          <w:vertAlign w:val="superscript"/>
        </w:rPr>
        <w:t>1</w:t>
      </w:r>
      <w:r w:rsidRPr="00540E0A">
        <w:rPr>
          <w:i/>
          <w:noProof/>
          <w:sz w:val="26"/>
          <w:szCs w:val="26"/>
        </w:rPr>
        <w:tab/>
        <w:t>R. Schumann: Szilaj lovas</w:t>
      </w:r>
      <w:r w:rsidRPr="00540E0A">
        <w:rPr>
          <w:i/>
          <w:noProof/>
          <w:sz w:val="26"/>
          <w:szCs w:val="26"/>
        </w:rPr>
        <w:tab/>
        <w:t>szaxofon</w:t>
      </w:r>
      <w:r w:rsidRPr="00540E0A">
        <w:rPr>
          <w:i/>
          <w:noProof/>
          <w:sz w:val="26"/>
          <w:szCs w:val="26"/>
          <w:vertAlign w:val="superscript"/>
        </w:rPr>
        <w:t>4</w:t>
      </w:r>
    </w:p>
    <w:p w:rsidR="004E4330" w:rsidRPr="00540E0A" w:rsidRDefault="006E342F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Vörös Vivien Vanda</w:t>
      </w:r>
      <w:r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 xml:space="preserve"> </w:t>
      </w:r>
      <w:r w:rsidR="009E6C29" w:rsidRPr="00540E0A">
        <w:rPr>
          <w:i/>
          <w:noProof/>
          <w:sz w:val="26"/>
          <w:szCs w:val="26"/>
        </w:rPr>
        <w:tab/>
      </w:r>
      <w:r w:rsidR="00715A93" w:rsidRPr="00715A93">
        <w:rPr>
          <w:i/>
          <w:noProof/>
          <w:sz w:val="26"/>
          <w:szCs w:val="26"/>
        </w:rPr>
        <w:t>Sugár Rezső: Dal és tánc</w:t>
      </w:r>
      <w:r w:rsidR="009E6C29" w:rsidRPr="00540E0A">
        <w:rPr>
          <w:i/>
          <w:noProof/>
          <w:sz w:val="26"/>
          <w:szCs w:val="26"/>
        </w:rPr>
        <w:tab/>
      </w:r>
      <w:r w:rsidR="004E4330" w:rsidRPr="00540E0A">
        <w:rPr>
          <w:i/>
          <w:noProof/>
          <w:sz w:val="26"/>
          <w:szCs w:val="26"/>
        </w:rPr>
        <w:t>trombita</w:t>
      </w:r>
      <w:r>
        <w:rPr>
          <w:i/>
          <w:noProof/>
          <w:sz w:val="26"/>
          <w:szCs w:val="26"/>
          <w:vertAlign w:val="superscript"/>
        </w:rPr>
        <w:t>3</w:t>
      </w:r>
      <w:r w:rsidR="004E4330" w:rsidRPr="00540E0A">
        <w:rPr>
          <w:i/>
          <w:noProof/>
          <w:sz w:val="26"/>
          <w:szCs w:val="26"/>
        </w:rPr>
        <w:t xml:space="preserve"> </w:t>
      </w:r>
    </w:p>
    <w:p w:rsidR="00540E0A" w:rsidRPr="006E342F" w:rsidRDefault="006E342F" w:rsidP="00540E0A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  <w:vertAlign w:val="superscript"/>
        </w:rPr>
      </w:pPr>
      <w:r>
        <w:rPr>
          <w:i/>
          <w:noProof/>
          <w:sz w:val="26"/>
          <w:szCs w:val="26"/>
        </w:rPr>
        <w:t>Berkes- Ébert Márton</w:t>
      </w:r>
      <w:r>
        <w:rPr>
          <w:i/>
          <w:noProof/>
          <w:sz w:val="26"/>
          <w:szCs w:val="26"/>
          <w:vertAlign w:val="superscript"/>
        </w:rPr>
        <w:t>3</w:t>
      </w:r>
      <w:r w:rsidR="004E4330" w:rsidRPr="00540E0A">
        <w:rPr>
          <w:i/>
          <w:noProof/>
          <w:sz w:val="26"/>
          <w:szCs w:val="26"/>
        </w:rPr>
        <w:tab/>
      </w:r>
      <w:r w:rsidR="00715A93">
        <w:rPr>
          <w:i/>
          <w:noProof/>
          <w:sz w:val="26"/>
          <w:szCs w:val="26"/>
        </w:rPr>
        <w:t>L. van</w:t>
      </w:r>
      <w:r w:rsidR="00715A93" w:rsidRPr="00715A93">
        <w:rPr>
          <w:i/>
          <w:noProof/>
          <w:sz w:val="26"/>
          <w:szCs w:val="26"/>
        </w:rPr>
        <w:t xml:space="preserve"> Beethoven : Dal</w:t>
      </w:r>
      <w:r w:rsidR="004E4330" w:rsidRPr="00540E0A">
        <w:rPr>
          <w:i/>
          <w:noProof/>
          <w:sz w:val="26"/>
          <w:szCs w:val="26"/>
        </w:rPr>
        <w:tab/>
        <w:t>trombita</w:t>
      </w:r>
      <w:r>
        <w:rPr>
          <w:i/>
          <w:noProof/>
          <w:sz w:val="26"/>
          <w:szCs w:val="26"/>
          <w:vertAlign w:val="superscript"/>
        </w:rPr>
        <w:t>4</w:t>
      </w:r>
    </w:p>
    <w:p w:rsidR="00917578" w:rsidRPr="00917578" w:rsidRDefault="00917578" w:rsidP="00917578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 w:rsidRPr="00917578">
        <w:rPr>
          <w:i/>
          <w:noProof/>
          <w:sz w:val="26"/>
          <w:szCs w:val="26"/>
        </w:rPr>
        <w:t>Kapus Debóra</w:t>
      </w:r>
      <w:r w:rsidRPr="00917578">
        <w:rPr>
          <w:i/>
          <w:noProof/>
          <w:sz w:val="26"/>
          <w:szCs w:val="26"/>
          <w:vertAlign w:val="superscript"/>
        </w:rPr>
        <w:t>2</w:t>
      </w:r>
      <w:r w:rsidRPr="00917578">
        <w:rPr>
          <w:i/>
          <w:noProof/>
          <w:sz w:val="26"/>
          <w:szCs w:val="26"/>
        </w:rPr>
        <w:tab/>
        <w:t>Mussorgsky: Gopak</w:t>
      </w:r>
      <w:r w:rsidRPr="00917578">
        <w:rPr>
          <w:i/>
          <w:noProof/>
          <w:sz w:val="26"/>
          <w:szCs w:val="26"/>
        </w:rPr>
        <w:tab/>
        <w:t>fuvola</w:t>
      </w:r>
      <w:r w:rsidRPr="00917578">
        <w:rPr>
          <w:i/>
          <w:noProof/>
          <w:sz w:val="26"/>
          <w:szCs w:val="26"/>
          <w:vertAlign w:val="superscript"/>
        </w:rPr>
        <w:t>6</w:t>
      </w:r>
    </w:p>
    <w:p w:rsidR="00917578" w:rsidRPr="00917578" w:rsidRDefault="00917578" w:rsidP="00917578">
      <w:pPr>
        <w:tabs>
          <w:tab w:val="left" w:pos="3544"/>
          <w:tab w:val="left" w:pos="7513"/>
        </w:tabs>
        <w:spacing w:line="360" w:lineRule="auto"/>
        <w:rPr>
          <w:i/>
          <w:noProof/>
          <w:sz w:val="26"/>
          <w:szCs w:val="26"/>
        </w:rPr>
      </w:pPr>
      <w:r w:rsidRPr="00917578">
        <w:rPr>
          <w:i/>
          <w:noProof/>
          <w:sz w:val="26"/>
          <w:szCs w:val="26"/>
        </w:rPr>
        <w:t>Strácz-Lukács Eszter Lili</w:t>
      </w:r>
      <w:r w:rsidRPr="00917578">
        <w:rPr>
          <w:i/>
          <w:noProof/>
          <w:sz w:val="26"/>
          <w:szCs w:val="26"/>
          <w:vertAlign w:val="superscript"/>
        </w:rPr>
        <w:t>1</w:t>
      </w:r>
      <w:r w:rsidRPr="00917578">
        <w:rPr>
          <w:i/>
          <w:noProof/>
          <w:sz w:val="26"/>
          <w:szCs w:val="26"/>
        </w:rPr>
        <w:tab/>
        <w:t>Vivaldi: Largo</w:t>
      </w:r>
      <w:r w:rsidRPr="00917578">
        <w:rPr>
          <w:i/>
          <w:noProof/>
          <w:sz w:val="26"/>
          <w:szCs w:val="26"/>
        </w:rPr>
        <w:tab/>
        <w:t>fuvola</w:t>
      </w:r>
      <w:r w:rsidRPr="00917578">
        <w:rPr>
          <w:i/>
          <w:noProof/>
          <w:sz w:val="26"/>
          <w:szCs w:val="26"/>
          <w:vertAlign w:val="superscript"/>
        </w:rPr>
        <w:t>7</w:t>
      </w:r>
    </w:p>
    <w:p w:rsidR="004E4330" w:rsidRPr="00540E0A" w:rsidRDefault="004E4330" w:rsidP="00540E0A">
      <w:pPr>
        <w:tabs>
          <w:tab w:val="left" w:pos="3544"/>
          <w:tab w:val="left" w:pos="7513"/>
        </w:tabs>
        <w:spacing w:line="360" w:lineRule="auto"/>
        <w:rPr>
          <w:noProof/>
          <w:sz w:val="26"/>
          <w:szCs w:val="26"/>
        </w:rPr>
      </w:pPr>
    </w:p>
    <w:p w:rsidR="004E4330" w:rsidRPr="00540E0A" w:rsidRDefault="004E4330" w:rsidP="00540E0A">
      <w:pPr>
        <w:tabs>
          <w:tab w:val="left" w:pos="3544"/>
          <w:tab w:val="left" w:pos="7513"/>
        </w:tabs>
        <w:spacing w:line="276" w:lineRule="auto"/>
        <w:jc w:val="center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 xml:space="preserve">Felkészítő tanárok: </w:t>
      </w:r>
    </w:p>
    <w:p w:rsidR="00540E0A" w:rsidRPr="00540E0A" w:rsidRDefault="004E4330" w:rsidP="00540E0A">
      <w:pPr>
        <w:tabs>
          <w:tab w:val="left" w:pos="3544"/>
          <w:tab w:val="left" w:pos="7513"/>
        </w:tabs>
        <w:spacing w:line="276" w:lineRule="auto"/>
        <w:jc w:val="center"/>
        <w:rPr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Álló Judit</w:t>
      </w:r>
      <w:r w:rsidRPr="00540E0A">
        <w:rPr>
          <w:i/>
          <w:noProof/>
          <w:sz w:val="26"/>
          <w:szCs w:val="26"/>
          <w:vertAlign w:val="superscript"/>
        </w:rPr>
        <w:t>1</w:t>
      </w:r>
      <w:r w:rsidRPr="00540E0A">
        <w:rPr>
          <w:i/>
          <w:noProof/>
          <w:sz w:val="26"/>
          <w:szCs w:val="26"/>
        </w:rPr>
        <w:t>, Pusztai Diána</w:t>
      </w:r>
      <w:r w:rsidRPr="00540E0A">
        <w:rPr>
          <w:i/>
          <w:noProof/>
          <w:sz w:val="26"/>
          <w:szCs w:val="26"/>
          <w:vertAlign w:val="superscript"/>
        </w:rPr>
        <w:t>2</w:t>
      </w:r>
      <w:r w:rsidRPr="00540E0A">
        <w:rPr>
          <w:i/>
          <w:noProof/>
          <w:sz w:val="26"/>
          <w:szCs w:val="26"/>
        </w:rPr>
        <w:t>, Tamás János</w:t>
      </w:r>
      <w:r w:rsidRPr="00540E0A">
        <w:rPr>
          <w:i/>
          <w:noProof/>
          <w:sz w:val="26"/>
          <w:szCs w:val="26"/>
          <w:vertAlign w:val="superscript"/>
        </w:rPr>
        <w:t>3</w:t>
      </w:r>
    </w:p>
    <w:p w:rsidR="00540E0A" w:rsidRDefault="00540E0A" w:rsidP="00540E0A">
      <w:pPr>
        <w:tabs>
          <w:tab w:val="left" w:pos="3544"/>
          <w:tab w:val="left" w:pos="7513"/>
        </w:tabs>
        <w:spacing w:line="276" w:lineRule="auto"/>
        <w:jc w:val="center"/>
        <w:rPr>
          <w:noProof/>
          <w:sz w:val="26"/>
          <w:szCs w:val="26"/>
        </w:rPr>
      </w:pPr>
    </w:p>
    <w:p w:rsidR="00540E0A" w:rsidRPr="00540E0A" w:rsidRDefault="00942172" w:rsidP="00540E0A">
      <w:pPr>
        <w:tabs>
          <w:tab w:val="left" w:pos="3544"/>
          <w:tab w:val="left" w:pos="7513"/>
        </w:tabs>
        <w:spacing w:line="276" w:lineRule="auto"/>
        <w:jc w:val="center"/>
        <w:rPr>
          <w:i/>
          <w:noProof/>
          <w:sz w:val="26"/>
          <w:szCs w:val="26"/>
        </w:rPr>
      </w:pPr>
      <w:r w:rsidRPr="00540E0A">
        <w:rPr>
          <w:noProof/>
          <w:sz w:val="26"/>
          <w:szCs w:val="26"/>
        </w:rPr>
        <w:drawing>
          <wp:anchor distT="28575" distB="0" distL="114300" distR="114300" simplePos="0" relativeHeight="251660288" behindDoc="0" locked="0" layoutInCell="0" allowOverlap="1" wp14:anchorId="736238F3" wp14:editId="1A2FA6D5">
            <wp:simplePos x="0" y="0"/>
            <wp:positionH relativeFrom="margin">
              <wp:posOffset>4993640</wp:posOffset>
            </wp:positionH>
            <wp:positionV relativeFrom="margin">
              <wp:posOffset>8273415</wp:posOffset>
            </wp:positionV>
            <wp:extent cx="1268095" cy="864235"/>
            <wp:effectExtent l="38100" t="76200" r="46355" b="107315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festlogo1bw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6152">
                      <a:off x="0" y="0"/>
                      <a:ext cx="126809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E0A" w:rsidRPr="00540E0A">
        <w:rPr>
          <w:i/>
          <w:noProof/>
          <w:sz w:val="26"/>
          <w:szCs w:val="26"/>
        </w:rPr>
        <w:t xml:space="preserve">Zongorán közreműködik: </w:t>
      </w:r>
    </w:p>
    <w:p w:rsidR="000427C0" w:rsidRPr="00540E0A" w:rsidRDefault="00540E0A" w:rsidP="00540E0A">
      <w:pPr>
        <w:tabs>
          <w:tab w:val="left" w:pos="3544"/>
          <w:tab w:val="left" w:pos="7513"/>
        </w:tabs>
        <w:spacing w:line="276" w:lineRule="auto"/>
        <w:jc w:val="center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Kéri Gerzson</w:t>
      </w:r>
    </w:p>
    <w:sectPr w:rsidR="000427C0" w:rsidRPr="0054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31"/>
    <w:rsid w:val="000427C0"/>
    <w:rsid w:val="00127641"/>
    <w:rsid w:val="002F223B"/>
    <w:rsid w:val="004E4330"/>
    <w:rsid w:val="00540E0A"/>
    <w:rsid w:val="00567591"/>
    <w:rsid w:val="006247FA"/>
    <w:rsid w:val="006E342F"/>
    <w:rsid w:val="00715A93"/>
    <w:rsid w:val="00917578"/>
    <w:rsid w:val="00942172"/>
    <w:rsid w:val="009E6C29"/>
    <w:rsid w:val="00AB28A9"/>
    <w:rsid w:val="00DD6E31"/>
    <w:rsid w:val="00E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55C4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F55C4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F55C4"/>
    <w:rPr>
      <w:sz w:val="32"/>
      <w:lang w:eastAsia="hu-HU"/>
    </w:rPr>
  </w:style>
  <w:style w:type="character" w:styleId="Kiemels">
    <w:name w:val="Emphasis"/>
    <w:qFormat/>
    <w:rsid w:val="00EF55C4"/>
    <w:rPr>
      <w:i/>
      <w:iCs/>
    </w:rPr>
  </w:style>
  <w:style w:type="paragraph" w:styleId="Nincstrkz">
    <w:name w:val="No Spacing"/>
    <w:uiPriority w:val="1"/>
    <w:qFormat/>
    <w:rsid w:val="00EF55C4"/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6E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6E31"/>
    <w:rPr>
      <w:rFonts w:ascii="Tahoma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nhideWhenUsed/>
    <w:qFormat/>
    <w:rsid w:val="00DD6E3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55C4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F55C4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F55C4"/>
    <w:rPr>
      <w:sz w:val="32"/>
      <w:lang w:eastAsia="hu-HU"/>
    </w:rPr>
  </w:style>
  <w:style w:type="character" w:styleId="Kiemels">
    <w:name w:val="Emphasis"/>
    <w:qFormat/>
    <w:rsid w:val="00EF55C4"/>
    <w:rPr>
      <w:i/>
      <w:iCs/>
    </w:rPr>
  </w:style>
  <w:style w:type="paragraph" w:styleId="Nincstrkz">
    <w:name w:val="No Spacing"/>
    <w:uiPriority w:val="1"/>
    <w:qFormat/>
    <w:rsid w:val="00EF55C4"/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6E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6E31"/>
    <w:rPr>
      <w:rFonts w:ascii="Tahoma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nhideWhenUsed/>
    <w:qFormat/>
    <w:rsid w:val="00DD6E3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EDCD-1E4D-4FBB-830B-0EAF8256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ÁKOS</cp:lastModifiedBy>
  <cp:revision>11</cp:revision>
  <dcterms:created xsi:type="dcterms:W3CDTF">2019-01-16T20:23:00Z</dcterms:created>
  <dcterms:modified xsi:type="dcterms:W3CDTF">2019-01-21T17:11:00Z</dcterms:modified>
</cp:coreProperties>
</file>